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EF36DD" w:rsidRDefault="00EF36DD" w:rsidP="003E3C0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47945" cy="3883660"/>
            <wp:effectExtent l="19050" t="19050" r="14605" b="21590"/>
            <wp:wrapSquare wrapText="bothSides"/>
            <wp:docPr id="1" name="Рисунок 1" descr="&amp;Pcy;&amp;ocy;&amp;vcy;’&amp;yacy;&amp;zcy;&amp;acy;&amp;ncy;&amp;iecy; &amp;zcy;&amp;ocy;&amp;bcy;&amp;rcy;&amp;acy;&amp;zhcy;&amp;iecy;&amp;ncy;&amp;n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vcy;’&amp;yacy;&amp;zcy;&amp;acy;&amp;ncy;&amp;iecy; &amp;zcy;&amp;ocy;&amp;bcy;&amp;rcy;&amp;acy;&amp;zhcy;&amp;iecy;&amp;ncy;&amp;ncy;&amp;y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945" cy="3883660"/>
                    </a:xfrm>
                    <a:prstGeom prst="round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6DD" w:rsidRDefault="00EF36DD" w:rsidP="003E3C0C">
      <w:pPr>
        <w:rPr>
          <w:lang w:val="en-US"/>
        </w:rPr>
      </w:pPr>
    </w:p>
    <w:p w:rsidR="00EF36DD" w:rsidRDefault="00EF36DD" w:rsidP="003E3C0C">
      <w:pPr>
        <w:rPr>
          <w:lang w:val="en-US"/>
        </w:rPr>
      </w:pPr>
    </w:p>
    <w:p w:rsidR="00EF36DD" w:rsidRDefault="00EF36DD" w:rsidP="003E3C0C">
      <w:pPr>
        <w:rPr>
          <w:lang w:val="en-US"/>
        </w:rPr>
      </w:pPr>
    </w:p>
    <w:p w:rsidR="00EF36DD" w:rsidRDefault="00EF36DD" w:rsidP="003E3C0C">
      <w:pPr>
        <w:rPr>
          <w:lang w:val="en-US"/>
        </w:rPr>
      </w:pPr>
    </w:p>
    <w:p w:rsidR="00EF36DD" w:rsidRDefault="00EF36DD" w:rsidP="003E3C0C">
      <w:pPr>
        <w:rPr>
          <w:lang w:val="en-US"/>
        </w:rPr>
      </w:pPr>
    </w:p>
    <w:p w:rsidR="00EF36DD" w:rsidRDefault="00EF36DD" w:rsidP="003E3C0C">
      <w:pPr>
        <w:rPr>
          <w:lang w:val="en-US"/>
        </w:rPr>
      </w:pPr>
    </w:p>
    <w:p w:rsidR="00EF36DD" w:rsidRDefault="00EF36DD" w:rsidP="003E3C0C">
      <w:pPr>
        <w:rPr>
          <w:lang w:val="en-US"/>
        </w:rPr>
      </w:pPr>
    </w:p>
    <w:p w:rsidR="00EF36DD" w:rsidRDefault="00EF36DD" w:rsidP="003E3C0C">
      <w:pPr>
        <w:rPr>
          <w:lang w:val="en-US"/>
        </w:rPr>
      </w:pPr>
    </w:p>
    <w:p w:rsidR="00EF36DD" w:rsidRDefault="00EF36DD" w:rsidP="003E3C0C">
      <w:pPr>
        <w:rPr>
          <w:lang w:val="en-US"/>
        </w:rPr>
      </w:pPr>
    </w:p>
    <w:p w:rsidR="00EF36DD" w:rsidRDefault="00EF36DD" w:rsidP="003E3C0C">
      <w:pPr>
        <w:rPr>
          <w:lang w:val="en-US"/>
        </w:rPr>
      </w:pPr>
    </w:p>
    <w:p w:rsidR="002573FF" w:rsidRDefault="00EF36DD" w:rsidP="00EF36DD">
      <w:pPr>
        <w:jc w:val="center"/>
        <w:rPr>
          <w:rFonts w:ascii="Arial Black" w:hAnsi="Arial Black"/>
          <w:b/>
          <w:sz w:val="96"/>
          <w:szCs w:val="96"/>
          <w:lang w:val="uk-UA"/>
        </w:rPr>
      </w:pPr>
      <w:r w:rsidRPr="00EF36DD">
        <w:rPr>
          <w:rFonts w:ascii="Arial Black" w:hAnsi="Arial Black"/>
          <w:b/>
          <w:sz w:val="96"/>
          <w:szCs w:val="96"/>
          <w:lang w:val="uk-UA"/>
        </w:rPr>
        <w:t>Він відкрив людству шлях до зірок</w:t>
      </w:r>
    </w:p>
    <w:p w:rsidR="00EF36DD" w:rsidRDefault="00EF36DD" w:rsidP="00EF36DD">
      <w:pPr>
        <w:jc w:val="center"/>
        <w:rPr>
          <w:rFonts w:ascii="Arial Black" w:hAnsi="Arial Black"/>
          <w:b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>(1907-1966)</w:t>
      </w:r>
    </w:p>
    <w:p w:rsidR="00EF36DD" w:rsidRDefault="00EF36DD" w:rsidP="00EF36DD">
      <w:pPr>
        <w:jc w:val="center"/>
        <w:rPr>
          <w:rFonts w:ascii="Arial Black" w:hAnsi="Arial Black"/>
          <w:b/>
          <w:sz w:val="52"/>
          <w:szCs w:val="52"/>
          <w:lang w:val="en-US"/>
        </w:rPr>
      </w:pPr>
      <w:r>
        <w:rPr>
          <w:rFonts w:ascii="Arial Black" w:hAnsi="Arial Black"/>
          <w:b/>
          <w:sz w:val="52"/>
          <w:szCs w:val="52"/>
          <w:lang w:val="uk-UA"/>
        </w:rPr>
        <w:t>12 січня 110 років від дня народження</w:t>
      </w:r>
    </w:p>
    <w:p w:rsidR="00B57A87" w:rsidRDefault="00B57A87" w:rsidP="00EF36DD">
      <w:pPr>
        <w:jc w:val="center"/>
        <w:rPr>
          <w:rFonts w:ascii="Arial Black" w:hAnsi="Arial Black"/>
          <w:b/>
          <w:sz w:val="52"/>
          <w:szCs w:val="52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64000" cy="6604639"/>
            <wp:effectExtent l="19050" t="0" r="0" b="0"/>
            <wp:docPr id="2" name="Рисунок 1" descr="C:\Documents and Settings\Администратор\Local Settings\Temporary Internet Files\Content.Word\IMG_20170105_09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Word\IMG_20170105_09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450" t="1887" r="13252" b="1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660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37C" w:rsidRDefault="00BD337C" w:rsidP="00BD337C">
      <w:pPr>
        <w:jc w:val="both"/>
        <w:rPr>
          <w:rFonts w:ascii="Arial Black" w:hAnsi="Arial Black"/>
          <w:sz w:val="28"/>
          <w:szCs w:val="28"/>
          <w:lang w:val="uk-UA"/>
        </w:rPr>
      </w:pPr>
      <w:r w:rsidRPr="00BD337C">
        <w:rPr>
          <w:rFonts w:ascii="Arial Black" w:hAnsi="Arial Black"/>
          <w:sz w:val="28"/>
          <w:szCs w:val="28"/>
        </w:rPr>
        <w:t xml:space="preserve">12 </w:t>
      </w:r>
      <w:r>
        <w:rPr>
          <w:rFonts w:ascii="Arial Black" w:hAnsi="Arial Black"/>
          <w:sz w:val="28"/>
          <w:szCs w:val="28"/>
          <w:lang w:val="uk-UA"/>
        </w:rPr>
        <w:t xml:space="preserve">січня 2017 року виповнюється 110 років </w:t>
      </w:r>
      <w:proofErr w:type="gramStart"/>
      <w:r>
        <w:rPr>
          <w:rFonts w:ascii="Arial Black" w:hAnsi="Arial Black"/>
          <w:sz w:val="28"/>
          <w:szCs w:val="28"/>
          <w:lang w:val="uk-UA"/>
        </w:rPr>
        <w:t>в</w:t>
      </w:r>
      <w:proofErr w:type="gramEnd"/>
      <w:r>
        <w:rPr>
          <w:rFonts w:ascii="Arial Black" w:hAnsi="Arial Black"/>
          <w:sz w:val="28"/>
          <w:szCs w:val="28"/>
          <w:lang w:val="uk-UA"/>
        </w:rPr>
        <w:t xml:space="preserve">ід дня народження </w:t>
      </w:r>
      <w:r w:rsidR="00370D55">
        <w:rPr>
          <w:rFonts w:ascii="Arial Black" w:hAnsi="Arial Black"/>
          <w:sz w:val="28"/>
          <w:szCs w:val="28"/>
          <w:lang w:val="uk-UA"/>
        </w:rPr>
        <w:t xml:space="preserve">славного сина України, творця космічних кораблів, відомого </w:t>
      </w:r>
      <w:r>
        <w:rPr>
          <w:rFonts w:ascii="Arial Black" w:hAnsi="Arial Black"/>
          <w:sz w:val="28"/>
          <w:szCs w:val="28"/>
          <w:lang w:val="uk-UA"/>
        </w:rPr>
        <w:t xml:space="preserve"> українського </w:t>
      </w:r>
      <w:r w:rsidR="00370D55">
        <w:rPr>
          <w:rFonts w:ascii="Arial Black" w:hAnsi="Arial Black"/>
          <w:sz w:val="28"/>
          <w:szCs w:val="28"/>
          <w:lang w:val="uk-UA"/>
        </w:rPr>
        <w:t xml:space="preserve">вченого </w:t>
      </w:r>
      <w:r w:rsidR="001B28ED">
        <w:rPr>
          <w:rFonts w:ascii="Arial Black" w:hAnsi="Arial Black"/>
          <w:sz w:val="28"/>
          <w:szCs w:val="28"/>
          <w:lang w:val="uk-UA"/>
        </w:rPr>
        <w:t>Сергія Павловича Корольова.</w:t>
      </w:r>
    </w:p>
    <w:p w:rsidR="001B28ED" w:rsidRDefault="001B28ED" w:rsidP="00BD337C">
      <w:pPr>
        <w:jc w:val="both"/>
        <w:rPr>
          <w:b/>
          <w:sz w:val="28"/>
          <w:szCs w:val="28"/>
          <w:lang w:val="uk-UA"/>
        </w:rPr>
      </w:pPr>
      <w:r w:rsidRPr="001B28ED">
        <w:rPr>
          <w:b/>
          <w:sz w:val="28"/>
          <w:szCs w:val="28"/>
          <w:lang w:val="uk-UA"/>
        </w:rPr>
        <w:t xml:space="preserve">   З ім’ям С.П. Корольова пов’язані найбільші досягнення космічної науки</w:t>
      </w:r>
      <w:r>
        <w:rPr>
          <w:b/>
          <w:sz w:val="28"/>
          <w:szCs w:val="28"/>
          <w:lang w:val="uk-UA"/>
        </w:rPr>
        <w:t xml:space="preserve">  -  перший у світі штучний супутник Землі, перший зоряний корабель, пілотований людиною, перший вихід людини у відкритий космос.</w:t>
      </w:r>
      <w:r w:rsidR="00370D55">
        <w:rPr>
          <w:b/>
          <w:sz w:val="28"/>
          <w:szCs w:val="28"/>
          <w:lang w:val="uk-UA"/>
        </w:rPr>
        <w:t xml:space="preserve"> Він уперше відірвав людство від земного тяжіння і вивів його у холодне й таємниче безмежжя космосу.</w:t>
      </w:r>
    </w:p>
    <w:p w:rsidR="001B28ED" w:rsidRDefault="001B28ED" w:rsidP="00BD33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Народився  Сергій Павлович Корольов 12 січня 1907 року в місті Житомирі у родині вчителя.</w:t>
      </w:r>
      <w:r w:rsidR="001D535C">
        <w:rPr>
          <w:b/>
          <w:sz w:val="28"/>
          <w:szCs w:val="28"/>
          <w:lang w:val="uk-UA"/>
        </w:rPr>
        <w:t xml:space="preserve"> Виховувався в родині Москаленк</w:t>
      </w:r>
      <w:r w:rsidR="00370D55">
        <w:rPr>
          <w:b/>
          <w:sz w:val="28"/>
          <w:szCs w:val="28"/>
          <w:lang w:val="uk-UA"/>
        </w:rPr>
        <w:t>ів у Ніжині, а з 1914 року  -  у Києві. У 1917 році разом з матір</w:t>
      </w:r>
      <w:r w:rsidR="00370D55" w:rsidRPr="00370D55">
        <w:rPr>
          <w:b/>
          <w:sz w:val="28"/>
          <w:szCs w:val="28"/>
        </w:rPr>
        <w:t>’</w:t>
      </w:r>
      <w:r w:rsidR="00370D55">
        <w:rPr>
          <w:b/>
          <w:sz w:val="28"/>
          <w:szCs w:val="28"/>
          <w:lang w:val="uk-UA"/>
        </w:rPr>
        <w:t xml:space="preserve">ю та вітчимом переїхав до Одеси.  Навчався у Одеській профтехшколі, Київському політехнічному інституті та Вищому Московському технічному училищі імені </w:t>
      </w:r>
      <w:proofErr w:type="spellStart"/>
      <w:r w:rsidR="00370D55">
        <w:rPr>
          <w:b/>
          <w:sz w:val="28"/>
          <w:szCs w:val="28"/>
          <w:lang w:val="uk-UA"/>
        </w:rPr>
        <w:t>Баумана</w:t>
      </w:r>
      <w:proofErr w:type="spellEnd"/>
      <w:r w:rsidR="00370D55">
        <w:rPr>
          <w:b/>
          <w:sz w:val="28"/>
          <w:szCs w:val="28"/>
          <w:lang w:val="uk-UA"/>
        </w:rPr>
        <w:t>.. Дипломною роботою</w:t>
      </w:r>
      <w:r w:rsidR="001D535C">
        <w:rPr>
          <w:b/>
          <w:sz w:val="28"/>
          <w:szCs w:val="28"/>
          <w:lang w:val="uk-UA"/>
        </w:rPr>
        <w:t xml:space="preserve"> майбутнього вченого був легкий двомісний літак, пілотований самим Корольовим. Керував дипломною роботою А. </w:t>
      </w:r>
      <w:proofErr w:type="spellStart"/>
      <w:r w:rsidR="001D535C">
        <w:rPr>
          <w:b/>
          <w:sz w:val="28"/>
          <w:szCs w:val="28"/>
          <w:lang w:val="uk-UA"/>
        </w:rPr>
        <w:t>Туполєв</w:t>
      </w:r>
      <w:proofErr w:type="spellEnd"/>
      <w:r w:rsidR="001D535C">
        <w:rPr>
          <w:b/>
          <w:sz w:val="28"/>
          <w:szCs w:val="28"/>
          <w:lang w:val="uk-UA"/>
        </w:rPr>
        <w:t>. Це був перший  самостійний  політ на планері в Києві. 1929 рік був багатий подіями для Корольова : зустріч з К.Е Ціолковським (видатн</w:t>
      </w:r>
      <w:r w:rsidR="00FE7758">
        <w:rPr>
          <w:b/>
          <w:sz w:val="28"/>
          <w:szCs w:val="28"/>
          <w:lang w:val="uk-UA"/>
        </w:rPr>
        <w:t>им</w:t>
      </w:r>
      <w:r w:rsidR="001D535C">
        <w:rPr>
          <w:b/>
          <w:sz w:val="28"/>
          <w:szCs w:val="28"/>
          <w:lang w:val="uk-UA"/>
        </w:rPr>
        <w:t xml:space="preserve"> вчен</w:t>
      </w:r>
      <w:r w:rsidR="00FE7758">
        <w:rPr>
          <w:b/>
          <w:sz w:val="28"/>
          <w:szCs w:val="28"/>
          <w:lang w:val="uk-UA"/>
        </w:rPr>
        <w:t>им</w:t>
      </w:r>
      <w:r w:rsidR="001D535C">
        <w:rPr>
          <w:b/>
          <w:sz w:val="28"/>
          <w:szCs w:val="28"/>
          <w:lang w:val="uk-UA"/>
        </w:rPr>
        <w:t>-винахідник</w:t>
      </w:r>
      <w:r w:rsidR="00FE7758">
        <w:rPr>
          <w:b/>
          <w:sz w:val="28"/>
          <w:szCs w:val="28"/>
          <w:lang w:val="uk-UA"/>
        </w:rPr>
        <w:t>ом</w:t>
      </w:r>
      <w:r w:rsidR="001D535C">
        <w:rPr>
          <w:b/>
          <w:sz w:val="28"/>
          <w:szCs w:val="28"/>
          <w:lang w:val="uk-UA"/>
        </w:rPr>
        <w:t xml:space="preserve"> у галузі експериментальної аеродинаміки, теорії польоту аероплану, теорії руху ракет, космонавтики, філософії, етиці, астрономії, біології), створення планера «</w:t>
      </w:r>
      <w:proofErr w:type="spellStart"/>
      <w:r w:rsidR="001D535C">
        <w:rPr>
          <w:b/>
          <w:sz w:val="28"/>
          <w:szCs w:val="28"/>
          <w:lang w:val="uk-UA"/>
        </w:rPr>
        <w:t>Коктебель</w:t>
      </w:r>
      <w:proofErr w:type="spellEnd"/>
      <w:r w:rsidR="001D535C">
        <w:rPr>
          <w:b/>
          <w:sz w:val="28"/>
          <w:szCs w:val="28"/>
          <w:lang w:val="uk-UA"/>
        </w:rPr>
        <w:t>». У 1930 році Корольов закінчив Московське л</w:t>
      </w:r>
      <w:r w:rsidR="00FE7758">
        <w:rPr>
          <w:b/>
          <w:sz w:val="28"/>
          <w:szCs w:val="28"/>
          <w:lang w:val="uk-UA"/>
        </w:rPr>
        <w:t>ьотне училище і отримав диплом л</w:t>
      </w:r>
      <w:r w:rsidR="001D535C">
        <w:rPr>
          <w:b/>
          <w:sz w:val="28"/>
          <w:szCs w:val="28"/>
          <w:lang w:val="uk-UA"/>
        </w:rPr>
        <w:t>ьотчика.</w:t>
      </w:r>
      <w:r w:rsidR="00FE7758">
        <w:rPr>
          <w:b/>
          <w:sz w:val="28"/>
          <w:szCs w:val="28"/>
          <w:lang w:val="uk-UA"/>
        </w:rPr>
        <w:t xml:space="preserve"> Цього ж року сконструював планер «Червона зірка» і легкий двомісний літак СК-4. Настільними книгами для Сергія Павловича були праці видатного вченого К.Е. Ціолковського. Він захопився сміливими ідеями вченого і весь свій талант спрямував на створення ракетної техніки. У серпня 1933 року взяла старт перша ракета, а в травня наступного року  -  перша крилата ракета, сконструйовані Корольовим. Ставши членом Групи вивчення реактивного руху (ГВРР), 5 квітня 1934 року Корольов виступив на 1-й Всесоюзній конференції по застосуванню ракетних апаратів для дослідження стратосфери з доповіддю про перспективи польотів людини на ракетах. Цього ж року вийшла книга С. Корольова «Ракетний політ у стратосфері». У 1940 році був успішно випробуваний ракетоплан Корольова, що можна вважати</w:t>
      </w:r>
      <w:r w:rsidR="00373A23">
        <w:rPr>
          <w:b/>
          <w:sz w:val="28"/>
          <w:szCs w:val="28"/>
          <w:lang w:val="uk-UA"/>
        </w:rPr>
        <w:t xml:space="preserve"> початком доби ракетних двигунів. </w:t>
      </w:r>
    </w:p>
    <w:p w:rsidR="00373A23" w:rsidRDefault="00373A23" w:rsidP="00BD33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Далі була ціла епоха космічних перемог С.П. Корольова. Запуск першого штучного супутника Землі, обрання академіком і членом Президії АН СРСР, перший політ людини на космічному кораблі «</w:t>
      </w:r>
      <w:proofErr w:type="spellStart"/>
      <w:r>
        <w:rPr>
          <w:b/>
          <w:sz w:val="28"/>
          <w:szCs w:val="28"/>
          <w:lang w:val="uk-UA"/>
        </w:rPr>
        <w:t>Восток</w:t>
      </w:r>
      <w:proofErr w:type="spellEnd"/>
      <w:r>
        <w:rPr>
          <w:b/>
          <w:sz w:val="28"/>
          <w:szCs w:val="28"/>
          <w:lang w:val="uk-UA"/>
        </w:rPr>
        <w:t>»</w:t>
      </w:r>
      <w:r w:rsidR="00C57B09">
        <w:rPr>
          <w:b/>
          <w:sz w:val="28"/>
          <w:szCs w:val="28"/>
          <w:lang w:val="uk-UA"/>
        </w:rPr>
        <w:t>( космонавт Ю.Гагарін)</w:t>
      </w:r>
      <w:r>
        <w:rPr>
          <w:b/>
          <w:sz w:val="28"/>
          <w:szCs w:val="28"/>
          <w:lang w:val="uk-UA"/>
        </w:rPr>
        <w:t xml:space="preserve">, </w:t>
      </w:r>
      <w:r w:rsidR="00C57B09">
        <w:rPr>
          <w:b/>
          <w:sz w:val="28"/>
          <w:szCs w:val="28"/>
          <w:lang w:val="uk-UA"/>
        </w:rPr>
        <w:t>перший груповий політ у космос кораблів «</w:t>
      </w:r>
      <w:proofErr w:type="spellStart"/>
      <w:r w:rsidR="00C57B09">
        <w:rPr>
          <w:b/>
          <w:sz w:val="28"/>
          <w:szCs w:val="28"/>
          <w:lang w:val="uk-UA"/>
        </w:rPr>
        <w:t>Восток</w:t>
      </w:r>
      <w:proofErr w:type="spellEnd"/>
      <w:r w:rsidR="00C57B09">
        <w:rPr>
          <w:b/>
          <w:sz w:val="28"/>
          <w:szCs w:val="28"/>
          <w:lang w:val="uk-UA"/>
        </w:rPr>
        <w:t>-3» ( космонавт  А. Ніколаєв)і «</w:t>
      </w:r>
      <w:proofErr w:type="spellStart"/>
      <w:r w:rsidR="00C57B09">
        <w:rPr>
          <w:b/>
          <w:sz w:val="28"/>
          <w:szCs w:val="28"/>
          <w:lang w:val="uk-UA"/>
        </w:rPr>
        <w:t>Восток</w:t>
      </w:r>
      <w:proofErr w:type="spellEnd"/>
      <w:r w:rsidR="00C57B09">
        <w:rPr>
          <w:b/>
          <w:sz w:val="28"/>
          <w:szCs w:val="28"/>
          <w:lang w:val="uk-UA"/>
        </w:rPr>
        <w:t>-4» (космонавт П. Попович), запуск першого в світі тримісного космічного корабля «</w:t>
      </w:r>
      <w:proofErr w:type="spellStart"/>
      <w:r w:rsidR="00C57B09">
        <w:rPr>
          <w:b/>
          <w:sz w:val="28"/>
          <w:szCs w:val="28"/>
          <w:lang w:val="uk-UA"/>
        </w:rPr>
        <w:t>Восход</w:t>
      </w:r>
      <w:proofErr w:type="spellEnd"/>
      <w:r w:rsidR="00C57B09">
        <w:rPr>
          <w:b/>
          <w:sz w:val="28"/>
          <w:szCs w:val="28"/>
          <w:lang w:val="uk-UA"/>
        </w:rPr>
        <w:t>» (космонавти В. Комаров, Б. Єгоров, К. Феоктистов), перший вихід людини у відкритий космос ( космонавт О. Леонов).</w:t>
      </w:r>
    </w:p>
    <w:p w:rsidR="00C57B09" w:rsidRDefault="00C57B09" w:rsidP="00BD33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Сергій Павлович Корольов неодноразово був нагороджений найвищими державними відзнаками.</w:t>
      </w:r>
    </w:p>
    <w:p w:rsidR="00C57B09" w:rsidRPr="00865B18" w:rsidRDefault="00C57B09" w:rsidP="00BD337C">
      <w:pPr>
        <w:jc w:val="both"/>
        <w:rPr>
          <w:b/>
          <w:i/>
          <w:sz w:val="28"/>
          <w:szCs w:val="28"/>
          <w:lang w:val="uk-UA"/>
        </w:rPr>
      </w:pPr>
      <w:r w:rsidRPr="00865B18">
        <w:rPr>
          <w:b/>
          <w:i/>
          <w:sz w:val="28"/>
          <w:szCs w:val="28"/>
          <w:lang w:val="uk-UA"/>
        </w:rPr>
        <w:t>Використана література.</w:t>
      </w:r>
    </w:p>
    <w:p w:rsidR="00C57B09" w:rsidRDefault="00C57B09" w:rsidP="00BD33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="00246821">
        <w:rPr>
          <w:b/>
          <w:sz w:val="28"/>
          <w:szCs w:val="28"/>
          <w:lang w:val="uk-UA"/>
        </w:rPr>
        <w:t xml:space="preserve"> Слово про Корольова / </w:t>
      </w:r>
      <w:proofErr w:type="spellStart"/>
      <w:r w:rsidR="00246821">
        <w:rPr>
          <w:b/>
          <w:sz w:val="28"/>
          <w:szCs w:val="28"/>
          <w:lang w:val="uk-UA"/>
        </w:rPr>
        <w:t>упоряд</w:t>
      </w:r>
      <w:proofErr w:type="spellEnd"/>
      <w:r w:rsidR="00246821">
        <w:rPr>
          <w:b/>
          <w:sz w:val="28"/>
          <w:szCs w:val="28"/>
          <w:lang w:val="uk-UA"/>
        </w:rPr>
        <w:t xml:space="preserve">. С. Плачинда; ред. Н.Б. </w:t>
      </w:r>
      <w:proofErr w:type="spellStart"/>
      <w:r w:rsidR="00246821">
        <w:rPr>
          <w:b/>
          <w:sz w:val="28"/>
          <w:szCs w:val="28"/>
          <w:lang w:val="uk-UA"/>
        </w:rPr>
        <w:t>Мурченко</w:t>
      </w:r>
      <w:proofErr w:type="spellEnd"/>
      <w:r w:rsidR="00246821">
        <w:rPr>
          <w:b/>
          <w:sz w:val="28"/>
          <w:szCs w:val="28"/>
          <w:lang w:val="uk-UA"/>
        </w:rPr>
        <w:t>. – К.</w:t>
      </w:r>
      <w:r w:rsidR="00865B18">
        <w:rPr>
          <w:b/>
          <w:sz w:val="28"/>
          <w:szCs w:val="28"/>
          <w:lang w:val="uk-UA"/>
        </w:rPr>
        <w:t xml:space="preserve"> </w:t>
      </w:r>
      <w:r w:rsidR="00246821">
        <w:rPr>
          <w:b/>
          <w:sz w:val="28"/>
          <w:szCs w:val="28"/>
          <w:lang w:val="uk-UA"/>
        </w:rPr>
        <w:t>: Молодь, 1970. -</w:t>
      </w:r>
      <w:r w:rsidR="00865B18">
        <w:rPr>
          <w:b/>
          <w:sz w:val="28"/>
          <w:szCs w:val="28"/>
          <w:lang w:val="uk-UA"/>
        </w:rPr>
        <w:t xml:space="preserve"> </w:t>
      </w:r>
      <w:r w:rsidR="00246821">
        <w:rPr>
          <w:b/>
          <w:sz w:val="28"/>
          <w:szCs w:val="28"/>
          <w:lang w:val="uk-UA"/>
        </w:rPr>
        <w:t>307 с. : іл. – ( Серія біографічних творів «Життя славетних»; вип. 10).</w:t>
      </w:r>
    </w:p>
    <w:p w:rsidR="00246821" w:rsidRDefault="00246821" w:rsidP="00BD33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2. </w:t>
      </w:r>
      <w:proofErr w:type="spellStart"/>
      <w:r>
        <w:rPr>
          <w:b/>
          <w:sz w:val="28"/>
          <w:szCs w:val="28"/>
          <w:lang w:val="uk-UA"/>
        </w:rPr>
        <w:t>Асташенков</w:t>
      </w:r>
      <w:proofErr w:type="spellEnd"/>
      <w:r>
        <w:rPr>
          <w:b/>
          <w:sz w:val="28"/>
          <w:szCs w:val="28"/>
          <w:lang w:val="uk-UA"/>
        </w:rPr>
        <w:t xml:space="preserve"> П.Т. Орбіти головного конструктора / П.Т. </w:t>
      </w:r>
      <w:proofErr w:type="spellStart"/>
      <w:r>
        <w:rPr>
          <w:b/>
          <w:sz w:val="28"/>
          <w:szCs w:val="28"/>
          <w:lang w:val="uk-UA"/>
        </w:rPr>
        <w:t>Асташенков</w:t>
      </w:r>
      <w:proofErr w:type="spellEnd"/>
      <w:r>
        <w:rPr>
          <w:b/>
          <w:sz w:val="28"/>
          <w:szCs w:val="28"/>
          <w:lang w:val="uk-UA"/>
        </w:rPr>
        <w:t>.</w:t>
      </w:r>
      <w:r w:rsidR="00865B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- 2-е вид., </w:t>
      </w:r>
      <w:proofErr w:type="spellStart"/>
      <w:r>
        <w:rPr>
          <w:b/>
          <w:sz w:val="28"/>
          <w:szCs w:val="28"/>
          <w:lang w:val="uk-UA"/>
        </w:rPr>
        <w:t>доп</w:t>
      </w:r>
      <w:proofErr w:type="spellEnd"/>
      <w:r w:rsidR="00865B18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та перероб.  – М.</w:t>
      </w:r>
      <w:r w:rsidR="00865B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: ДОСААФ, 1973. – 271 с.</w:t>
      </w:r>
    </w:p>
    <w:p w:rsidR="00246821" w:rsidRDefault="00246821" w:rsidP="00BD33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865B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Будинок-музей академіка С.П. Корольова в Житомирі /ред. : О.А. Придибайло, А.М. </w:t>
      </w:r>
      <w:proofErr w:type="spellStart"/>
      <w:r>
        <w:rPr>
          <w:b/>
          <w:sz w:val="28"/>
          <w:szCs w:val="28"/>
          <w:lang w:val="uk-UA"/>
        </w:rPr>
        <w:t>Біленко</w:t>
      </w:r>
      <w:proofErr w:type="spellEnd"/>
      <w:r w:rsidR="00865B18">
        <w:rPr>
          <w:b/>
          <w:sz w:val="28"/>
          <w:szCs w:val="28"/>
          <w:lang w:val="uk-UA"/>
        </w:rPr>
        <w:t xml:space="preserve">; авт. тексту М.А. </w:t>
      </w:r>
      <w:proofErr w:type="spellStart"/>
      <w:r w:rsidR="00865B18">
        <w:rPr>
          <w:b/>
          <w:sz w:val="28"/>
          <w:szCs w:val="28"/>
          <w:lang w:val="uk-UA"/>
        </w:rPr>
        <w:t>Дітковський</w:t>
      </w:r>
      <w:proofErr w:type="spellEnd"/>
      <w:r w:rsidR="00865B18">
        <w:rPr>
          <w:b/>
          <w:sz w:val="28"/>
          <w:szCs w:val="28"/>
          <w:lang w:val="uk-UA"/>
        </w:rPr>
        <w:t>. – К. : Мистецтво, 1072. – 30с. : іл.</w:t>
      </w:r>
    </w:p>
    <w:p w:rsidR="00865B18" w:rsidRPr="00370D55" w:rsidRDefault="00865B18" w:rsidP="00BD33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Ребров М. Герої корабля «</w:t>
      </w:r>
      <w:proofErr w:type="spellStart"/>
      <w:r>
        <w:rPr>
          <w:b/>
          <w:sz w:val="28"/>
          <w:szCs w:val="28"/>
          <w:lang w:val="uk-UA"/>
        </w:rPr>
        <w:t>Восход</w:t>
      </w:r>
      <w:proofErr w:type="spellEnd"/>
      <w:r>
        <w:rPr>
          <w:b/>
          <w:sz w:val="28"/>
          <w:szCs w:val="28"/>
          <w:lang w:val="uk-UA"/>
        </w:rPr>
        <w:t>» / М. Ребров. – К. : Політвидав, 1966. - 128 с. : іл.</w:t>
      </w:r>
    </w:p>
    <w:sectPr w:rsidR="00865B18" w:rsidRPr="00370D55" w:rsidSect="003E3C0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8802B6"/>
    <w:rsid w:val="0003015A"/>
    <w:rsid w:val="00042C5B"/>
    <w:rsid w:val="00162897"/>
    <w:rsid w:val="001B28ED"/>
    <w:rsid w:val="001D535C"/>
    <w:rsid w:val="001F4DD1"/>
    <w:rsid w:val="00246821"/>
    <w:rsid w:val="002573FF"/>
    <w:rsid w:val="00370D55"/>
    <w:rsid w:val="00373A23"/>
    <w:rsid w:val="003E3C0C"/>
    <w:rsid w:val="004F297C"/>
    <w:rsid w:val="005D3DCE"/>
    <w:rsid w:val="00857490"/>
    <w:rsid w:val="00865B18"/>
    <w:rsid w:val="008802B6"/>
    <w:rsid w:val="00B13BF7"/>
    <w:rsid w:val="00B41D65"/>
    <w:rsid w:val="00B57A87"/>
    <w:rsid w:val="00BA33FA"/>
    <w:rsid w:val="00BD337C"/>
    <w:rsid w:val="00C57B09"/>
    <w:rsid w:val="00E56090"/>
    <w:rsid w:val="00EA0417"/>
    <w:rsid w:val="00EF36DD"/>
    <w:rsid w:val="00FE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0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2016-12-13T13:03:00Z</cp:lastPrinted>
  <dcterms:created xsi:type="dcterms:W3CDTF">2016-12-13T12:12:00Z</dcterms:created>
  <dcterms:modified xsi:type="dcterms:W3CDTF">2017-01-10T12:33:00Z</dcterms:modified>
</cp:coreProperties>
</file>